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515" w:rsidRPr="00150515" w:rsidRDefault="00150515" w:rsidP="00150515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color w:val="7030A0"/>
          <w:sz w:val="72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b/>
          <w:bCs/>
          <w:i/>
          <w:color w:val="7030A0"/>
          <w:sz w:val="72"/>
          <w:szCs w:val="28"/>
          <w:lang w:eastAsia="ru-RU"/>
        </w:rPr>
        <w:t>Лингвистические задания на уроках русского языка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eastAsia="ru-RU"/>
        </w:rPr>
        <w:t>1. Какое лексическое явление обыгрывается в стихотворении В.Брюсова?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...Вдруг лебедей метнулась пара...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Не знаю, чья была вина...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Закат замлел за дымкой пара,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Алея, как поток вина...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eastAsia="ru-RU"/>
        </w:rPr>
        <w:t>2. Что такое ритмическая парцелляция? Объясните ее художественную роль в стихотворении М.Цветаевой, отрывок из которого приведен ниже.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proofErr w:type="spellStart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Рас-стояние</w:t>
      </w:r>
      <w:proofErr w:type="spellEnd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: версты, мили...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Нас </w:t>
      </w:r>
      <w:proofErr w:type="spellStart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рас-ставили</w:t>
      </w:r>
      <w:proofErr w:type="spellEnd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рас-садили</w:t>
      </w:r>
      <w:proofErr w:type="spellEnd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,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Чтобы тихо себя вели,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По двум разным концам земли.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3. Рассказывают, что М.Горький, редактировавший рукопись молодого писателя, по поводу его фразы «Сквозь чащу кустарника продирался мокрый Василий и истошно кричал: "Братцы, щуку поймал!”» заметил: «Первая щука – явно лишняя». </w:t>
      </w:r>
      <w:r w:rsidRPr="0015051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eastAsia="ru-RU"/>
        </w:rPr>
        <w:t>О чем идет речь?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eastAsia="ru-RU"/>
        </w:rPr>
        <w:t>4. Благодаря какому фонетическому приему Б.Пастернаку удается добиться особой звуковой выразительности в приведенных ниже отрывках из «Охранной грамоты»?</w:t>
      </w:r>
    </w:p>
    <w:p w:rsidR="00150515" w:rsidRPr="00150515" w:rsidRDefault="00150515" w:rsidP="00150515">
      <w:pPr>
        <w:shd w:val="clear" w:color="auto" w:fill="FFFFFF"/>
        <w:spacing w:after="0" w:line="240" w:lineRule="auto"/>
        <w:ind w:left="540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1. Голося, въезжали в лужи кованые полозья, и цокал кремень под тростями концертантов.</w:t>
      </w:r>
    </w:p>
    <w:p w:rsidR="00150515" w:rsidRPr="00150515" w:rsidRDefault="00150515" w:rsidP="00150515">
      <w:pPr>
        <w:shd w:val="clear" w:color="auto" w:fill="FFFFFF"/>
        <w:spacing w:after="0" w:line="240" w:lineRule="auto"/>
        <w:ind w:left="540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2. По дюжей мостовой отрывисто шаркал весенний воздух. Точно обтянутые живой кожицей, очертания переулка дрожали зябкой дрожью, заждавшись первой звезды...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i/>
          <w:iCs/>
          <w:color w:val="000000"/>
          <w:sz w:val="28"/>
          <w:szCs w:val="28"/>
          <w:lang w:eastAsia="ru-RU"/>
        </w:rPr>
        <w:t>5. Найдите в предложении из очерка Б.Зайцева «Андрей Белый» слова с дифференцирующим написанием. Объясните их художественную роль в данном случае.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А.Белый был действительно совсем белый, почти в истерике, не раздевался, не ложился, всю ночь бегал по кабинету.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6.  «В соседнем доме окна </w:t>
      </w:r>
      <w:proofErr w:type="spellStart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жолты</w:t>
      </w:r>
      <w:proofErr w:type="spellEnd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», – писал А.Блок в стихотворении «Фабрика», настаивая на такой орфографии выделенного слова. Какой смысловой оттенок появляется у слова в данном случае?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7. Чьи строки цитирует в своем стихотворении Г.Адамович? Какой троп содержится в этой цитате?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Ничего не забываю,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Ничего не предаю...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Тень </w:t>
      </w:r>
      <w:proofErr w:type="spellStart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несозданных</w:t>
      </w:r>
      <w:proofErr w:type="spellEnd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созданий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По наследию храню...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И как прежде, с прежней силой,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В той же звонкой тишине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Возникает призрак милый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На эмалевой стене.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8. Найдите авторские неологизмы в стихотворениях Игоря Северянина. Объясните, как они образованы.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К черте черта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Какою нежностью неизъяснимою,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какой сердечностью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proofErr w:type="spellStart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Осветозарено</w:t>
      </w:r>
      <w:proofErr w:type="spellEnd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олазорено</w:t>
      </w:r>
      <w:proofErr w:type="spellEnd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лицо твое,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Лицо незримое, отожествленное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proofErr w:type="spellStart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всечертно</w:t>
      </w:r>
      <w:proofErr w:type="spellEnd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с Вечностью,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Твое; – но чье?..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proofErr w:type="spellStart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Лиробасня</w:t>
      </w:r>
      <w:proofErr w:type="spellEnd"/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Бело лиловеет шорох </w:t>
      </w:r>
      <w:proofErr w:type="spellStart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колокольчий</w:t>
      </w:r>
      <w:proofErr w:type="spellEnd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–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Веселится </w:t>
      </w:r>
      <w:proofErr w:type="spellStart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летоветр</w:t>
      </w:r>
      <w:proofErr w:type="spellEnd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;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Мы проходим полем, мило </w:t>
      </w:r>
      <w:proofErr w:type="spellStart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полумолча</w:t>
      </w:r>
      <w:proofErr w:type="spellEnd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На твоей головке – фетр...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9. Что такое палиндром? Ответить на этот вопрос вам поможет известное стихотворение В.Брюсова: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Я – око покоя,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Я – дали ладья.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И чуть </w:t>
      </w:r>
      <w:proofErr w:type="spellStart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узорю</w:t>
      </w:r>
      <w:proofErr w:type="spellEnd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розу тучи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Я, радугу лугу даря.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10. Какое средство художественной выразительности использовано в отрывке из воспоминаний Н.А.  Тэффи? Разверните (расшифруйте) цитаты-образы в маленьком рассказе.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Бальмонт был поэт. Всегда поэт. И поэтому о самых простых житейских мелочах говорил с поэтическим пафосом и поэтическими образами. Издателя, не заплатившего обещанного гонорара, он называл «убийцей лебедей». Деньги называл «звенящие возможности».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11. Одной из лучших книг русской зарубежной литературы считается роман А.Зиновьева «Зияющие высоты». Какой художественный прием использован в названии произведения?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12. Объясните, как авторам удается добиться комического эффекта.</w:t>
      </w:r>
    </w:p>
    <w:p w:rsidR="00150515" w:rsidRPr="00150515" w:rsidRDefault="00150515" w:rsidP="00150515">
      <w:pPr>
        <w:shd w:val="clear" w:color="auto" w:fill="FFFFFF"/>
        <w:spacing w:after="0" w:line="240" w:lineRule="auto"/>
        <w:ind w:left="360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1. Выходя из дворян, хлопнул дверью и сделался разночинцем. (Саша Соколов)</w:t>
      </w:r>
    </w:p>
    <w:p w:rsidR="00150515" w:rsidRPr="00150515" w:rsidRDefault="00150515" w:rsidP="00150515">
      <w:pPr>
        <w:shd w:val="clear" w:color="auto" w:fill="FFFFFF"/>
        <w:spacing w:after="0" w:line="240" w:lineRule="auto"/>
        <w:ind w:left="360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2. Люди, в которых с пеленок развивали дух коллективизма, теперь этот дух на дух не переносят. (В.Войнович)</w:t>
      </w:r>
    </w:p>
    <w:p w:rsidR="00150515" w:rsidRPr="00150515" w:rsidRDefault="00150515" w:rsidP="00150515">
      <w:pPr>
        <w:shd w:val="clear" w:color="auto" w:fill="FFFFFF"/>
        <w:spacing w:after="0" w:line="240" w:lineRule="auto"/>
        <w:ind w:left="360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3. Дело твое мы захватим и приведем к логическому концу. Потеря, которую потеряла наука из-за потери тебя, невозвратима. Но мы позаботимся о том, чтобы ее умножить... (А.Зиновьев)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13. К какой части речи следует отнести выделенные слова в отрывке из стихотворения В.Хлебникова?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Волны скачут </w:t>
      </w:r>
      <w:proofErr w:type="spellStart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лата</w:t>
      </w:r>
      <w:proofErr w:type="spellEnd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тах</w:t>
      </w:r>
      <w:proofErr w:type="spellEnd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!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Волны скачут а – </w:t>
      </w:r>
      <w:proofErr w:type="spellStart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ца</w:t>
      </w:r>
      <w:proofErr w:type="spellEnd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ца</w:t>
      </w:r>
      <w:proofErr w:type="spellEnd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!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14. И молитва моя горяча,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И целую тебя я в плеча, –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пишет А.Блок. Почему используется такая форма множественного числа существительного плечо? Как эта форма связана с историей развития категории числа в русском языке?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15. Определите наклонение глаголов-сказуемых в предложениях.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ind w:left="540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1. Пусть струится над твоей избушкой</w:t>
      </w:r>
    </w:p>
    <w:p w:rsidR="00150515" w:rsidRPr="00150515" w:rsidRDefault="00150515" w:rsidP="00150515">
      <w:pPr>
        <w:shd w:val="clear" w:color="auto" w:fill="FFFFFF"/>
        <w:spacing w:after="0" w:line="240" w:lineRule="auto"/>
        <w:ind w:left="540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Тот вечерний несказанный свет.</w:t>
      </w:r>
    </w:p>
    <w:p w:rsidR="00150515" w:rsidRPr="00150515" w:rsidRDefault="00150515" w:rsidP="00150515">
      <w:pPr>
        <w:shd w:val="clear" w:color="auto" w:fill="FFFFFF"/>
        <w:spacing w:after="0" w:line="240" w:lineRule="auto"/>
        <w:ind w:left="540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ind w:left="540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2. Пускай о многом неумело</w:t>
      </w:r>
    </w:p>
    <w:p w:rsidR="00150515" w:rsidRPr="00150515" w:rsidRDefault="00150515" w:rsidP="00150515">
      <w:pPr>
        <w:shd w:val="clear" w:color="auto" w:fill="FFFFFF"/>
        <w:spacing w:after="0" w:line="240" w:lineRule="auto"/>
        <w:ind w:left="540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Шептал бумаге карандаш...</w:t>
      </w:r>
    </w:p>
    <w:p w:rsidR="00150515" w:rsidRPr="00150515" w:rsidRDefault="00150515" w:rsidP="00150515">
      <w:pPr>
        <w:shd w:val="clear" w:color="auto" w:fill="FFFFFF"/>
        <w:spacing w:after="0" w:line="240" w:lineRule="auto"/>
        <w:ind w:left="540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                          (С.Есенин)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lastRenderedPageBreak/>
        <w:t>16. Почему при создании художественного портрета часто используются назывные предложения?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Рысьи глаза, длинные рыжеватые волосы...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(Н.А.  Тэффи. Бальмонт)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Сам он высокий, мягко-кудреватый, </w:t>
      </w:r>
      <w:proofErr w:type="spellStart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голубые</w:t>
      </w:r>
      <w:proofErr w:type="spellEnd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глаза, несколько воспаленный цвет кожи на щеках. Светлая бородка. Общее впечатление мягкости, влажности и какой-то кругловатости.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(Б.Зайцев. Вячеслав Иванов)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Прямая, невьющаяся борода, такие же бледные падающие усы, со лба лысина, </w:t>
      </w:r>
      <w:proofErr w:type="spellStart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pince-nez</w:t>
      </w:r>
      <w:proofErr w:type="spellEnd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 на черном </w:t>
      </w:r>
      <w:proofErr w:type="spellStart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шнурочке</w:t>
      </w:r>
      <w:proofErr w:type="spellEnd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.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(З.Гиппиус. Отрывочное. (О Сологубе)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17. Объясните художественную нагрузку тире в отрывке из стихотворения М.Цветаевой.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Площадка. – И шпалы. – И крайний куст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В руке. – Отпускаю. – Поздно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Держаться. – Шпалы. – От стольких уст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Устала. – Гляжу на звезды.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 xml:space="preserve">18. Что такое </w:t>
      </w:r>
      <w:proofErr w:type="spellStart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антипарцелляция</w:t>
      </w:r>
      <w:proofErr w:type="spellEnd"/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? С какой целью она использована в воспоминаниях А.Белого?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Весна 1902 года свободна: при переходе с третьего на четвертый курс экзамены заменяют зачеты; я сдал их; отец уехал председателем экзаменационной комиссии в Петербург; мать – в деревню; май: я один; пустая квартира: разит нафталином: чехлы, занавешенные зеркала, самовар, допевающий песню; высунется глуховатая Дарья, кухарка, мой спутник – пропадет; квартира переполнена мыслями.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19. Попробуйте в стихах или в прозе создать каламбур с использованием приведенных слов.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1. Три (числительное) – три (глагол).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2. Печь (имя существительное) – печь (глагол).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3. Стать (имя существительное) – стать (глагол).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4. Пасть (имя существительное) – пасть (глагол).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20. Напишите, как вы понимаете строчку из стихотворения В.Я.   Брюсова «Родной язык»: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 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lastRenderedPageBreak/>
        <w:t>Мой верный друг! Мой друг коварный!</w:t>
      </w:r>
    </w:p>
    <w:p w:rsidR="00150515" w:rsidRPr="00150515" w:rsidRDefault="00150515" w:rsidP="00150515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</w:pPr>
      <w:r w:rsidRPr="00150515">
        <w:rPr>
          <w:rFonts w:ascii="Book Antiqua" w:eastAsia="Times New Roman" w:hAnsi="Book Antiqua" w:cs="Times New Roman"/>
          <w:color w:val="000000"/>
          <w:sz w:val="28"/>
          <w:szCs w:val="28"/>
          <w:lang w:eastAsia="ru-RU"/>
        </w:rPr>
        <w:t>Мой царь! Мой раб! Родной язык!</w:t>
      </w:r>
    </w:p>
    <w:p w:rsidR="00AF2BA0" w:rsidRPr="00150515" w:rsidRDefault="00AF2BA0" w:rsidP="00150515">
      <w:pPr>
        <w:spacing w:after="0" w:line="240" w:lineRule="auto"/>
        <w:rPr>
          <w:rFonts w:ascii="Book Antiqua" w:hAnsi="Book Antiqua"/>
          <w:sz w:val="28"/>
          <w:szCs w:val="28"/>
        </w:rPr>
      </w:pPr>
    </w:p>
    <w:sectPr w:rsidR="00AF2BA0" w:rsidRPr="00150515" w:rsidSect="00150515">
      <w:pgSz w:w="11906" w:h="16838"/>
      <w:pgMar w:top="1276" w:right="1274" w:bottom="720" w:left="1276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150515"/>
    <w:rsid w:val="00150515"/>
    <w:rsid w:val="00AF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05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845</Words>
  <Characters>4822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jjjj</dc:creator>
  <cp:lastModifiedBy>jjjj</cp:lastModifiedBy>
  <cp:revision>1</cp:revision>
  <dcterms:created xsi:type="dcterms:W3CDTF">2014-10-20T15:57:00Z</dcterms:created>
  <dcterms:modified xsi:type="dcterms:W3CDTF">2014-10-20T15:59:00Z</dcterms:modified>
</cp:coreProperties>
</file>