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33" w:rsidRDefault="00C2536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-1449705</wp:posOffset>
            </wp:positionV>
            <wp:extent cx="7547610" cy="7725410"/>
            <wp:effectExtent l="114300" t="0" r="91440" b="0"/>
            <wp:wrapTopAndBottom/>
            <wp:docPr id="2" name="Рисунок 1" descr="C:\Users\днс\Desktop\питание 1-4кл\Untitle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питание 1-4кл\Untitled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7610" cy="772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79A5">
        <w:t xml:space="preserve"> </w:t>
      </w:r>
      <w:r w:rsidR="00007B33">
        <w:t>проверяет на пригодность складские и другие помещения для хранения продуктов питания, а также условия их хранения;</w:t>
      </w:r>
      <w:proofErr w:type="gramStart"/>
      <w:r w:rsidR="00007B33">
        <w:t xml:space="preserve"> .</w:t>
      </w:r>
      <w:proofErr w:type="gramEnd"/>
      <w:r w:rsidR="00007B33">
        <w:t xml:space="preserve"> ежедневно следит За Правильностью составления Меню; о контролирует организацию работы на пищеблоке; . осуществляет контроль сроков реализации продуктов питания и качества приготовления пищи; о проверяет соответствие пищи физиологическим потребностям детей в основных пищевых веществах; . следит за соблюдением правил личной гигиены работниками пищеблока; о периодически присутствует при закладке основных продуктов, проверяет выход блюд; . проводит органолептическую оценку готовой пищи, т. е, определяет ее цвет, запах, вкус, консистенцию, жесткость, сочность и т. д.; проверяет соответствие объемов приготовленного питания объему разовых порций и количеству детей.</w:t>
      </w:r>
    </w:p>
    <w:p w:rsidR="00007B33" w:rsidRDefault="00007B33">
      <w:r>
        <w:t xml:space="preserve"> II. МЕТОДИКА ОРГАНОЛЕПТИЧЕСКОЙ ОЦЕНКИ ПИЩИ</w:t>
      </w:r>
    </w:p>
    <w:p w:rsidR="00007B33" w:rsidRDefault="00007B33">
      <w:r>
        <w:lastRenderedPageBreak/>
        <w:t xml:space="preserve"> 2.1, Органолептическую оценку начинают  с внешнего осмотра образцов пищи. Осмотр лучше проводить при дневном свете. Осмотром определяют внешний вид пищи, её цвет.</w:t>
      </w:r>
    </w:p>
    <w:p w:rsidR="00007B33" w:rsidRDefault="00007B33">
      <w:r>
        <w:t xml:space="preserve"> 2.2. Затем определяется запах пищи. Запах определяется при затаённом дыхании. </w:t>
      </w:r>
      <w:proofErr w:type="gramStart"/>
      <w:r>
        <w:t>Для обозначения запаха пользуются эпитетами: чистый, свежий, ароматный, пряный, молочнокислый, гнилостный, кормовой, болотный, илистый.</w:t>
      </w:r>
      <w:proofErr w:type="gramEnd"/>
      <w:r>
        <w:t xml:space="preserve"> Специфический запах обозначается: селёдочный, чесночный, мятный, ванильный, нефтепродуктов и </w:t>
      </w:r>
      <w:proofErr w:type="spellStart"/>
      <w:r>
        <w:t>т</w:t>
      </w:r>
      <w:proofErr w:type="gramStart"/>
      <w:r>
        <w:t>,д</w:t>
      </w:r>
      <w:proofErr w:type="spellEnd"/>
      <w:proofErr w:type="gramEnd"/>
      <w:r>
        <w:t xml:space="preserve">. </w:t>
      </w:r>
    </w:p>
    <w:p w:rsidR="00007B33" w:rsidRDefault="00007B33">
      <w:r>
        <w:t>2.3, Вкус пищи, как и запах, следует устанавливать при характерной для неё температуре.</w:t>
      </w:r>
    </w:p>
    <w:p w:rsidR="00007B33" w:rsidRDefault="00007B33">
      <w:r>
        <w:t xml:space="preserve"> </w:t>
      </w:r>
      <w:proofErr w:type="gramStart"/>
      <w:r>
        <w:t xml:space="preserve">2.4.При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 </w:t>
      </w:r>
      <w:proofErr w:type="spellStart"/>
      <w:r>
        <w:t>lll.ОРГАНОЛЕПТИЧЕСКАЯ</w:t>
      </w:r>
      <w:proofErr w:type="spellEnd"/>
      <w:r>
        <w:t xml:space="preserve"> ОЦЕНКА ПЕРВЫХ БЛЮД 3.1.</w:t>
      </w:r>
      <w:proofErr w:type="gramEnd"/>
    </w:p>
    <w:p w:rsidR="00007B33" w:rsidRDefault="00007B33">
      <w:r>
        <w:t xml:space="preserve">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загрязнённости. </w:t>
      </w:r>
    </w:p>
    <w:p w:rsidR="00007B33" w:rsidRDefault="00007B33">
      <w:r>
        <w:t xml:space="preserve">З.2. 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 форму, и сильно разваренных овощей и других продуктов). </w:t>
      </w:r>
    </w:p>
    <w:p w:rsidR="00007B33" w:rsidRDefault="00007B33">
      <w:r>
        <w:t xml:space="preserve">3.3. 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плёнок. </w:t>
      </w:r>
    </w:p>
    <w:p w:rsidR="00007B33" w:rsidRDefault="00007B33">
      <w:r>
        <w:t xml:space="preserve">3.4, При проверке </w:t>
      </w:r>
      <w:proofErr w:type="spellStart"/>
      <w:r>
        <w:t>пюреобразных</w:t>
      </w:r>
      <w:proofErr w:type="spellEnd"/>
      <w:r>
        <w:t xml:space="preserve"> супов пробу сливают тонкой струйкой из ложки в тарелку, отмечая густоту' однородность консистенции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аличие </w:t>
      </w:r>
      <w:proofErr w:type="spellStart"/>
      <w:r>
        <w:t>непротёртых</w:t>
      </w:r>
      <w:proofErr w:type="spellEnd"/>
      <w:r>
        <w:t xml:space="preserve"> частиц. Суп-пюре должен быть однородным по всей массе, без отслаивания жидкости на его поверхности.</w:t>
      </w:r>
    </w:p>
    <w:p w:rsidR="00007B33" w:rsidRDefault="00007B33">
      <w:r>
        <w:t xml:space="preserve"> 3.5. При определении вкуса и запаха отмечают, обладает ли блюдо присущим ему вкусом, нет ли постороннего привкуса и запаха, наличия горечи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есвойственной свежеприготовленному блюду кислотности, </w:t>
      </w:r>
      <w:proofErr w:type="spellStart"/>
      <w:r>
        <w:t>недосолености</w:t>
      </w:r>
      <w:proofErr w:type="spellEnd"/>
      <w:r>
        <w:t>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405FFD" w:rsidRDefault="00007B33">
      <w:r>
        <w:t xml:space="preserve"> 3.6. Не разрешаются блюда с привкусом сырой и подгоревшей муки, с недоваренными или сильно переваренными продуктами, комками заварившейся муки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езкой кислотностью, пересолом и др. </w:t>
      </w:r>
    </w:p>
    <w:p w:rsidR="00405FFD" w:rsidRDefault="00007B33">
      <w:r>
        <w:t>V. ОРГАНОЛЕПТИЧЕСКАЯ ОЦЕНКА ВТОРЫХ БЛЮД</w:t>
      </w:r>
    </w:p>
    <w:p w:rsidR="00405FFD" w:rsidRDefault="00007B33">
      <w:r>
        <w:t xml:space="preserve"> 4.1, В блюдах, отпускаемых с гарниром и соусом, все составные части оцениваются отдельно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ценка соусных блюд (гуляш, рагу) лаётся общая.</w:t>
      </w:r>
    </w:p>
    <w:p w:rsidR="00405FFD" w:rsidRDefault="00007B33">
      <w:r>
        <w:t xml:space="preserve"> 4.2. Мясо птицы</w:t>
      </w:r>
      <w:r w:rsidR="00405FFD">
        <w:t xml:space="preserve"> должно быть мягким, сочным и легко отделяться от</w:t>
      </w:r>
      <w:r>
        <w:t xml:space="preserve"> костей.</w:t>
      </w:r>
    </w:p>
    <w:p w:rsidR="00405FFD" w:rsidRDefault="00405FFD">
      <w:r>
        <w:t xml:space="preserve"> 4.З. При наличии</w:t>
      </w:r>
      <w:r w:rsidR="00007B33">
        <w:t xml:space="preserve"> крупяных, мучных или овощных гарниров проверяют также их консистенцию. В рассыпчатых кашах хорошо набухшие зё</w:t>
      </w:r>
      <w:r>
        <w:t>рна дол</w:t>
      </w:r>
      <w:r w:rsidR="00007B33">
        <w:t>жны о</w:t>
      </w:r>
      <w:r>
        <w:t>тделяться друг от друга. Распределяя кашу тонким  слоем на тарелке, проверяют присутствие в ней</w:t>
      </w:r>
      <w:r w:rsidR="00007B33">
        <w:t xml:space="preserve"> необрушенных зёрен, пост</w:t>
      </w:r>
      <w:r>
        <w:t>оронних примесей, комков. При оц</w:t>
      </w:r>
      <w:r w:rsidR="00007B33">
        <w:t xml:space="preserve">енке консистенции каши её сравнивают </w:t>
      </w:r>
      <w:proofErr w:type="gramStart"/>
      <w:r w:rsidR="00007B33">
        <w:t>с</w:t>
      </w:r>
      <w:proofErr w:type="gramEnd"/>
      <w:r w:rsidR="00007B33">
        <w:t xml:space="preserve"> запланированной по меню, что позволяет выявить </w:t>
      </w:r>
      <w:proofErr w:type="spellStart"/>
      <w:r w:rsidR="00007B33">
        <w:t>недовложение</w:t>
      </w:r>
      <w:proofErr w:type="spellEnd"/>
      <w:r w:rsidR="00007B33">
        <w:t>.</w:t>
      </w:r>
    </w:p>
    <w:p w:rsidR="00405FFD" w:rsidRDefault="00007B33">
      <w:r>
        <w:lastRenderedPageBreak/>
        <w:t xml:space="preserve"> 4.4, Макаронные изделия, если они сварены п</w:t>
      </w:r>
      <w:r w:rsidR="00405FFD">
        <w:t>равильно, от друга, не склеивши</w:t>
      </w:r>
      <w:r>
        <w:t xml:space="preserve">сь, свисать с ребра вилки </w:t>
      </w:r>
      <w:r w:rsidR="00405FFD">
        <w:t>или сохранять форму после жарки,</w:t>
      </w:r>
      <w:r>
        <w:t xml:space="preserve"> должны быть мягкие и</w:t>
      </w:r>
      <w:r w:rsidR="00405FFD">
        <w:t xml:space="preserve"> легко отделяться друг ложки. </w:t>
      </w:r>
    </w:p>
    <w:p w:rsidR="00405FFD" w:rsidRDefault="00007B33">
      <w:r>
        <w:t>4,5, При оценке овощных гарниров обращают внимание на качество очистки о</w:t>
      </w:r>
      <w:r w:rsidR="00405FFD">
        <w:t>вощей и картофеля, на консистенц</w:t>
      </w:r>
      <w:r>
        <w:t>ию блюд, их внешний вид, цвет. Так</w:t>
      </w:r>
      <w:r w:rsidR="00405FFD">
        <w:t>, если картофельное пюре разжиж</w:t>
      </w:r>
      <w:r>
        <w:t>ено и имеет синеватый оттенок, следует поинтересова</w:t>
      </w:r>
      <w:r w:rsidR="00405FFD">
        <w:t>ться качеством исходного картофеля, проценто</w:t>
      </w:r>
      <w:r>
        <w:t xml:space="preserve">м отхода, закладкой и выходом, обратить внимание на наличие в </w:t>
      </w:r>
      <w:r w:rsidR="00405FFD">
        <w:t>рецептуре молока и жира. При под</w:t>
      </w:r>
      <w:r>
        <w:t xml:space="preserve">озрении на несоответствии рецептуре - блюдо направляется на анализ в лабораторию. </w:t>
      </w:r>
    </w:p>
    <w:p w:rsidR="00405FFD" w:rsidRDefault="00405FFD">
      <w:r>
        <w:t xml:space="preserve">4,6, Консистенцию </w:t>
      </w:r>
      <w:r w:rsidR="00007B33">
        <w:t xml:space="preserve"> соусов определяют, сливая их тонкой струйкой из ложки в тарелку. Если в состав соуса </w:t>
      </w:r>
      <w:r>
        <w:t>входят пассированные коренья, лук, их отделяют и проверяют</w:t>
      </w:r>
      <w:r w:rsidR="00007B33">
        <w:t>,</w:t>
      </w:r>
      <w:r>
        <w:t xml:space="preserve"> форм</w:t>
      </w:r>
      <w:r w:rsidR="00007B33">
        <w:t>у нарезки, консистенцию, обязательно обр</w:t>
      </w:r>
      <w:r>
        <w:t>ащают внимание на цвет соуса. Ес</w:t>
      </w:r>
      <w:r w:rsidR="00007B33">
        <w:t>ли в него входят томат и жир или сметана, то соус должен быть приятного янтарного цвета, У плохо приготовленног</w:t>
      </w:r>
      <w:r>
        <w:t xml:space="preserve">о соуса – горьковато </w:t>
      </w:r>
      <w:proofErr w:type="gramStart"/>
      <w:r>
        <w:t>–н</w:t>
      </w:r>
      <w:proofErr w:type="gramEnd"/>
      <w:r>
        <w:t>еприятны</w:t>
      </w:r>
      <w:r w:rsidR="00007B33">
        <w:t>й</w:t>
      </w:r>
      <w:r>
        <w:t xml:space="preserve"> </w:t>
      </w:r>
      <w:r w:rsidR="00007B33">
        <w:t xml:space="preserve"> вкус. Блюдо, политое таким соусом, не вызывает аппетита, снижает вкусовые достоинства пищи, а следовательно, её усвоение. </w:t>
      </w:r>
    </w:p>
    <w:p w:rsidR="00405FFD" w:rsidRDefault="00405FFD">
      <w:r>
        <w:t>4.7.П</w:t>
      </w:r>
      <w:r w:rsidR="00007B33">
        <w:t>ри определении вкуса и запаха блюд о</w:t>
      </w:r>
      <w:r>
        <w:t>бращают внимание на наличие специфических запахов,</w:t>
      </w:r>
      <w:r w:rsidR="00007B33">
        <w:t xml:space="preserve"> особенно это важно для рыбы, которая легко приобретает посторонн</w:t>
      </w:r>
      <w:r>
        <w:t>ие запахи из окружающей среды. В</w:t>
      </w:r>
      <w:r w:rsidR="00007B33">
        <w:t>арёная рыба должна иметь вкус, характерный для данного её вида с хо</w:t>
      </w:r>
      <w:r>
        <w:t>рошо выраженным привкусом овощей</w:t>
      </w:r>
      <w:r w:rsidR="00007B33">
        <w:t xml:space="preserve"> и</w:t>
      </w:r>
      <w:r>
        <w:t xml:space="preserve"> пряностей, а жареная - приятный</w:t>
      </w:r>
      <w:r w:rsidR="00007B33">
        <w:t xml:space="preserve"> слегка заметный привкус свежего жира</w:t>
      </w:r>
      <w:r>
        <w:t xml:space="preserve">, на котором её </w:t>
      </w:r>
      <w:proofErr w:type="spellStart"/>
      <w:r>
        <w:t>жарили</w:t>
      </w:r>
      <w:proofErr w:type="gramStart"/>
      <w:r>
        <w:t>.</w:t>
      </w:r>
      <w:r w:rsidR="00007B33">
        <w:t>О</w:t>
      </w:r>
      <w:proofErr w:type="gramEnd"/>
      <w:r w:rsidR="00007B33">
        <w:t>на</w:t>
      </w:r>
      <w:proofErr w:type="spellEnd"/>
      <w:r w:rsidR="00007B33">
        <w:t xml:space="preserve"> должна быть мягкой, сочной, не кроша</w:t>
      </w:r>
      <w:r>
        <w:t>щейся сохраняющей форму нарезки.</w:t>
      </w:r>
    </w:p>
    <w:p w:rsidR="00405FFD" w:rsidRDefault="00405FFD">
      <w:r>
        <w:t xml:space="preserve"> </w:t>
      </w:r>
      <w:r w:rsidR="00D8145B">
        <w:t>VI</w:t>
      </w:r>
      <w:r w:rsidR="00007B33">
        <w:t xml:space="preserve"> КРИТЕРИИ ОЦЕНКИ КАЧЕСТВА БЛЮД</w:t>
      </w:r>
    </w:p>
    <w:p w:rsidR="00E35966" w:rsidRDefault="00E35966">
      <w:r>
        <w:t xml:space="preserve"> К удовлетворит</w:t>
      </w:r>
      <w:r w:rsidR="00405FFD">
        <w:t>ельн</w:t>
      </w:r>
      <w:r>
        <w:t>о</w:t>
      </w:r>
      <w:proofErr w:type="gramStart"/>
      <w:r>
        <w:t>й-</w:t>
      </w:r>
      <w:proofErr w:type="gramEnd"/>
      <w:r>
        <w:t xml:space="preserve"> блюдо приготовлено в соответствии с технологией; </w:t>
      </w:r>
    </w:p>
    <w:p w:rsidR="00E35966" w:rsidRDefault="00E35966">
      <w:proofErr w:type="gramStart"/>
      <w:r>
        <w:t>К</w:t>
      </w:r>
      <w:proofErr w:type="gramEnd"/>
      <w:r>
        <w:t xml:space="preserve"> неудовлетворительной</w:t>
      </w:r>
      <w:r w:rsidR="00007B33">
        <w:t xml:space="preserve"> - изменения в технологии приготовления</w:t>
      </w:r>
      <w:r>
        <w:t xml:space="preserve"> блюда невозможно исправить. К разд</w:t>
      </w:r>
      <w:r w:rsidR="00007B33">
        <w:t>аче не допускается, требуется замена блюда.</w:t>
      </w:r>
    </w:p>
    <w:p w:rsidR="00E35966" w:rsidRDefault="00E35966">
      <w:r>
        <w:t xml:space="preserve"> 5,2. Оценки качества блюд и кулинарных изделий заносятся в журнал </w:t>
      </w:r>
      <w:r w:rsidR="00007B33">
        <w:t>установленной формы, оформляются подписями всех членов комиссии.</w:t>
      </w:r>
    </w:p>
    <w:p w:rsidR="00E35966" w:rsidRDefault="00E35966">
      <w:r>
        <w:t xml:space="preserve"> 5.3. Оценка (Удовлетворительно и  </w:t>
      </w:r>
      <w:r w:rsidR="00007B33">
        <w:t>не</w:t>
      </w:r>
      <w:r>
        <w:t xml:space="preserve"> </w:t>
      </w:r>
      <w:r w:rsidR="00007B33">
        <w:t>у</w:t>
      </w:r>
      <w:r>
        <w:t>довлетворительно</w:t>
      </w:r>
      <w:r w:rsidR="00007B33">
        <w:t xml:space="preserve">), данная </w:t>
      </w:r>
      <w:proofErr w:type="spellStart"/>
      <w:r w:rsidR="00007B33">
        <w:t>бракеражной</w:t>
      </w:r>
      <w:proofErr w:type="spellEnd"/>
      <w:r w:rsidR="00007B33">
        <w:t xml:space="preserve"> комиссией или дру</w:t>
      </w:r>
      <w:r>
        <w:t>гими проверяющими лицами, обсужд</w:t>
      </w:r>
      <w:r w:rsidR="00007B33">
        <w:t>ается на совещаниях при директоре и на планерках. Лица, виновные в неудовлетворительном приготовлении блюд и кулинарных изделий,</w:t>
      </w:r>
      <w:r>
        <w:t xml:space="preserve"> привлекаются к материальной и д</w:t>
      </w:r>
      <w:r w:rsidR="00007B33">
        <w:t xml:space="preserve">ругой ответственности. </w:t>
      </w:r>
    </w:p>
    <w:p w:rsidR="00E35966" w:rsidRDefault="00E35966">
      <w:r>
        <w:t>5,4. Д</w:t>
      </w:r>
      <w:r w:rsidR="00007B33">
        <w:t>ля определения правильности веса штучных готовых кулинарных изделий и полуфабрикат</w:t>
      </w:r>
      <w:r>
        <w:t>ов одновременно взвешиваются 5 - l0 порц</w:t>
      </w:r>
      <w:r w:rsidR="00007B33">
        <w:t>ий к</w:t>
      </w:r>
      <w:r>
        <w:t xml:space="preserve">аждого вида, а каш, гарниров и других </w:t>
      </w:r>
      <w:r w:rsidR="00007B33">
        <w:t xml:space="preserve">блюд и </w:t>
      </w:r>
      <w:r>
        <w:t xml:space="preserve">изделий - путем взвешивания порций </w:t>
      </w:r>
      <w:r w:rsidR="00007B33">
        <w:t>взятых при отпуске</w:t>
      </w:r>
      <w:r>
        <w:t xml:space="preserve"> потреби</w:t>
      </w:r>
      <w:r w:rsidR="00007B33">
        <w:t>телю.</w:t>
      </w:r>
    </w:p>
    <w:p w:rsidR="00E35966" w:rsidRDefault="00D8145B">
      <w:r>
        <w:t xml:space="preserve"> V</w:t>
      </w:r>
      <w:r w:rsidRPr="00D8145B">
        <w:t xml:space="preserve"> </w:t>
      </w:r>
      <w:proofErr w:type="spellStart"/>
      <w:r>
        <w:t>l</w:t>
      </w:r>
      <w:proofErr w:type="spellEnd"/>
      <w:r w:rsidR="00007B33">
        <w:t xml:space="preserve"> </w:t>
      </w:r>
      <w:proofErr w:type="spellStart"/>
      <w:r>
        <w:t>l.</w:t>
      </w:r>
      <w:r w:rsidR="00007B33">
        <w:t>УПРАВЛЕНИЕ</w:t>
      </w:r>
      <w:proofErr w:type="spellEnd"/>
      <w:r w:rsidR="00007B33">
        <w:t xml:space="preserve"> И СТРУКТУРА </w:t>
      </w:r>
    </w:p>
    <w:p w:rsidR="00D8145B" w:rsidRDefault="00007B33">
      <w:r>
        <w:t xml:space="preserve">В состав </w:t>
      </w:r>
      <w:proofErr w:type="spellStart"/>
      <w:r>
        <w:t>бракеражной</w:t>
      </w:r>
      <w:proofErr w:type="spellEnd"/>
      <w:r>
        <w:t xml:space="preserve"> комиссии входит: </w:t>
      </w:r>
    </w:p>
    <w:p w:rsidR="00D8145B" w:rsidRDefault="00007B33">
      <w:r>
        <w:t xml:space="preserve">социальный педагог; </w:t>
      </w:r>
    </w:p>
    <w:p w:rsidR="00D8145B" w:rsidRDefault="00007B33">
      <w:r>
        <w:t xml:space="preserve">повар; </w:t>
      </w:r>
    </w:p>
    <w:p w:rsidR="00F342D0" w:rsidRDefault="00007B33">
      <w:r>
        <w:t>медицинская сестра</w:t>
      </w:r>
    </w:p>
    <w:sectPr w:rsidR="00F342D0" w:rsidSect="00C2536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7B33"/>
    <w:rsid w:val="00007B33"/>
    <w:rsid w:val="00273AA1"/>
    <w:rsid w:val="00405FFD"/>
    <w:rsid w:val="006479AF"/>
    <w:rsid w:val="006D42E8"/>
    <w:rsid w:val="0086751F"/>
    <w:rsid w:val="008A79A5"/>
    <w:rsid w:val="008C3AEF"/>
    <w:rsid w:val="009A145E"/>
    <w:rsid w:val="00BC100F"/>
    <w:rsid w:val="00C2536D"/>
    <w:rsid w:val="00D8145B"/>
    <w:rsid w:val="00E12BAC"/>
    <w:rsid w:val="00E35966"/>
    <w:rsid w:val="00EA6438"/>
    <w:rsid w:val="00EE0CB8"/>
    <w:rsid w:val="00F34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днс</cp:lastModifiedBy>
  <cp:revision>19</cp:revision>
  <cp:lastPrinted>2020-09-03T08:12:00Z</cp:lastPrinted>
  <dcterms:created xsi:type="dcterms:W3CDTF">2020-09-03T07:22:00Z</dcterms:created>
  <dcterms:modified xsi:type="dcterms:W3CDTF">2020-09-03T10:56:00Z</dcterms:modified>
</cp:coreProperties>
</file>